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278" w:rsidRDefault="00DA75E6">
      <w:pPr>
        <w:widowControl w:val="0"/>
        <w:pBdr>
          <w:top w:val="nil"/>
          <w:left w:val="nil"/>
          <w:bottom w:val="nil"/>
          <w:right w:val="nil"/>
          <w:between w:val="nil"/>
        </w:pBdr>
        <w:jc w:val="center"/>
        <w:rPr>
          <w:b/>
          <w:color w:val="000000"/>
          <w:sz w:val="23"/>
          <w:szCs w:val="23"/>
        </w:rPr>
      </w:pPr>
      <w:bookmarkStart w:id="0" w:name="_GoBack"/>
      <w:bookmarkEnd w:id="0"/>
      <w:r>
        <w:rPr>
          <w:b/>
          <w:color w:val="000000"/>
          <w:sz w:val="23"/>
          <w:szCs w:val="23"/>
        </w:rPr>
        <w:t>Акт сдачи-приемки оказанных услуг</w:t>
      </w:r>
    </w:p>
    <w:p w:rsidR="00C22278" w:rsidRDefault="00DA75E6">
      <w:pPr>
        <w:widowControl w:val="0"/>
        <w:pBdr>
          <w:top w:val="nil"/>
          <w:left w:val="nil"/>
          <w:bottom w:val="nil"/>
          <w:right w:val="nil"/>
          <w:between w:val="nil"/>
        </w:pBdr>
        <w:jc w:val="center"/>
        <w:rPr>
          <w:b/>
          <w:color w:val="000000"/>
          <w:sz w:val="23"/>
          <w:szCs w:val="23"/>
        </w:rPr>
      </w:pPr>
      <w:r>
        <w:rPr>
          <w:b/>
          <w:color w:val="000000"/>
          <w:sz w:val="23"/>
          <w:szCs w:val="23"/>
        </w:rPr>
        <w:t>по договору от «__» ________20__г. № __________________</w:t>
      </w:r>
    </w:p>
    <w:p w:rsidR="00C22278" w:rsidRDefault="00C22278"/>
    <w:p w:rsidR="00C22278" w:rsidRDefault="00DA75E6">
      <w:pPr>
        <w:tabs>
          <w:tab w:val="left" w:pos="2268"/>
        </w:tabs>
        <w:rPr>
          <w:sz w:val="23"/>
          <w:szCs w:val="23"/>
        </w:rPr>
      </w:pPr>
      <w:r>
        <w:rPr>
          <w:sz w:val="23"/>
          <w:szCs w:val="23"/>
          <w:vertAlign w:val="superscript"/>
        </w:rPr>
        <w:tab/>
        <w:t xml:space="preserve">  </w:t>
      </w:r>
      <w:r>
        <w:rPr>
          <w:sz w:val="23"/>
          <w:szCs w:val="23"/>
          <w:vertAlign w:val="superscript"/>
        </w:rPr>
        <w:tab/>
      </w:r>
      <w:r>
        <w:rPr>
          <w:sz w:val="23"/>
          <w:szCs w:val="23"/>
          <w:vertAlign w:val="superscript"/>
        </w:rPr>
        <w:tab/>
      </w:r>
      <w:r>
        <w:rPr>
          <w:sz w:val="23"/>
          <w:szCs w:val="23"/>
          <w:vertAlign w:val="superscript"/>
        </w:rPr>
        <w:tab/>
      </w:r>
      <w:r>
        <w:rPr>
          <w:sz w:val="23"/>
          <w:szCs w:val="23"/>
          <w:vertAlign w:val="superscript"/>
        </w:rPr>
        <w:tab/>
      </w:r>
      <w:r>
        <w:rPr>
          <w:sz w:val="23"/>
          <w:szCs w:val="23"/>
          <w:vertAlign w:val="superscript"/>
        </w:rPr>
        <w:tab/>
      </w:r>
      <w:r>
        <w:rPr>
          <w:sz w:val="23"/>
          <w:szCs w:val="23"/>
          <w:vertAlign w:val="superscript"/>
        </w:rPr>
        <w:tab/>
      </w:r>
      <w:r>
        <w:rPr>
          <w:sz w:val="23"/>
          <w:szCs w:val="23"/>
        </w:rPr>
        <w:t xml:space="preserve"> «___» ____________20___ г.</w:t>
      </w:r>
    </w:p>
    <w:p w:rsidR="00C22278" w:rsidRDefault="00DA75E6">
      <w:pPr>
        <w:widowControl w:val="0"/>
        <w:pBdr>
          <w:top w:val="nil"/>
          <w:left w:val="nil"/>
          <w:bottom w:val="nil"/>
          <w:right w:val="nil"/>
          <w:between w:val="nil"/>
        </w:pBdr>
        <w:tabs>
          <w:tab w:val="left" w:pos="6285"/>
        </w:tabs>
        <w:ind w:firstLine="720"/>
        <w:jc w:val="both"/>
        <w:rPr>
          <w:color w:val="000000"/>
          <w:sz w:val="23"/>
          <w:szCs w:val="23"/>
          <w:vertAlign w:val="superscript"/>
        </w:rPr>
      </w:pPr>
      <w:r>
        <w:rPr>
          <w:color w:val="000000"/>
          <w:sz w:val="23"/>
          <w:szCs w:val="23"/>
        </w:rPr>
        <w:tab/>
        <w:t xml:space="preserve">       </w:t>
      </w:r>
      <w:r>
        <w:rPr>
          <w:color w:val="000000"/>
          <w:sz w:val="23"/>
          <w:szCs w:val="23"/>
          <w:vertAlign w:val="superscript"/>
        </w:rPr>
        <w:t xml:space="preserve">указывается дата составления акта </w:t>
      </w:r>
    </w:p>
    <w:p w:rsidR="00C22278" w:rsidRDefault="00DA75E6">
      <w:pPr>
        <w:widowControl w:val="0"/>
        <w:pBdr>
          <w:top w:val="nil"/>
          <w:left w:val="nil"/>
          <w:bottom w:val="nil"/>
          <w:right w:val="nil"/>
          <w:between w:val="nil"/>
        </w:pBdr>
        <w:ind w:firstLine="720"/>
        <w:jc w:val="both"/>
        <w:rPr>
          <w:color w:val="000000"/>
        </w:rPr>
      </w:pPr>
      <w:r>
        <w:rPr>
          <w:b/>
          <w:color w:val="00000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(НИУ ВШЭ)</w:t>
      </w:r>
      <w:r>
        <w:rPr>
          <w:color w:val="000000"/>
        </w:rPr>
        <w:t>, именуемое в дальнейшем «Исполнитель», в лице заместителя проректора Фёдоровых Данила Алекс</w:t>
      </w:r>
      <w:r>
        <w:rPr>
          <w:color w:val="000000"/>
        </w:rPr>
        <w:t xml:space="preserve">андровича, действующего на основании доверенности </w:t>
      </w:r>
      <w:r>
        <w:rPr>
          <w:sz w:val="26"/>
          <w:szCs w:val="26"/>
        </w:rPr>
        <w:t xml:space="preserve">от </w:t>
      </w:r>
      <w:r>
        <w:t>01.04.2025 № 77/560-н/77-2025-1-534</w:t>
      </w:r>
      <w:r>
        <w:rPr>
          <w:color w:val="000000"/>
        </w:rPr>
        <w:t xml:space="preserve">, с одной стороны, и </w:t>
      </w:r>
      <w:r>
        <w:rPr>
          <w:i/>
          <w:color w:val="A6A6A6"/>
        </w:rPr>
        <w:t>[укажите полное наименование Заказчика]</w:t>
      </w:r>
      <w:r>
        <w:rPr>
          <w:color w:val="000000"/>
        </w:rPr>
        <w:t xml:space="preserve">, именуемое в дальнейшем «Заказчик», в лице </w:t>
      </w:r>
      <w:r>
        <w:rPr>
          <w:i/>
          <w:color w:val="A6A6A6"/>
        </w:rPr>
        <w:t>[укажите должность и полное имя подписанта от Заказчика]</w:t>
      </w:r>
      <w:r>
        <w:rPr>
          <w:color w:val="000000"/>
        </w:rPr>
        <w:t xml:space="preserve">, действующего на основании </w:t>
      </w:r>
      <w:r>
        <w:rPr>
          <w:i/>
          <w:color w:val="A6A6A6"/>
        </w:rPr>
        <w:t>[укажите наименование документа, подтверждающего полномочия подписанта Заказчика, а также реквизиты (номер и дату) этого документа]</w:t>
      </w:r>
      <w:r>
        <w:rPr>
          <w:color w:val="000000"/>
        </w:rPr>
        <w:t>, с другой стороны, совместно именуемые «Стороны», а по отдельности - «Сторона»,</w:t>
      </w:r>
    </w:p>
    <w:p w:rsidR="00C22278" w:rsidRDefault="00DA75E6">
      <w:pPr>
        <w:ind w:firstLine="709"/>
        <w:jc w:val="both"/>
      </w:pPr>
      <w:r>
        <w:t>составили настоя</w:t>
      </w:r>
      <w:r>
        <w:t xml:space="preserve">щий акт сдачи-приемки оказанных услуг (далее – Акт) о том, что: </w:t>
      </w:r>
    </w:p>
    <w:p w:rsidR="00C22278" w:rsidRDefault="00DA75E6">
      <w:pPr>
        <w:widowControl w:val="0"/>
        <w:numPr>
          <w:ilvl w:val="0"/>
          <w:numId w:val="1"/>
        </w:numPr>
        <w:pBdr>
          <w:top w:val="nil"/>
          <w:left w:val="nil"/>
          <w:bottom w:val="nil"/>
          <w:right w:val="nil"/>
          <w:between w:val="nil"/>
        </w:pBdr>
        <w:tabs>
          <w:tab w:val="left" w:pos="1134"/>
        </w:tabs>
        <w:ind w:left="0" w:firstLine="720"/>
        <w:jc w:val="both"/>
        <w:rPr>
          <w:color w:val="000000"/>
        </w:rPr>
      </w:pPr>
      <w:r>
        <w:rPr>
          <w:color w:val="000000"/>
        </w:rPr>
        <w:t>В соответствии с договором от ____ № _____________ услуги по организации участия представителей Заказчика в заключительном этапе Всероссийской олимпиады школьников по экономике в 2025 году, проводимой Исполнителем (далее – Договор) в период с 23.04.2025 г.</w:t>
      </w:r>
      <w:r>
        <w:rPr>
          <w:color w:val="000000"/>
        </w:rPr>
        <w:t xml:space="preserve"> по 30.04.2025г. Исполнителем были оказаны следующие услуги:</w:t>
      </w:r>
    </w:p>
    <w:p w:rsidR="00C22278" w:rsidRDefault="00C22278"/>
    <w:tbl>
      <w:tblPr>
        <w:tblStyle w:val="af0"/>
        <w:tblW w:w="924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4"/>
        <w:gridCol w:w="5103"/>
        <w:gridCol w:w="1418"/>
        <w:gridCol w:w="2268"/>
      </w:tblGrid>
      <w:tr w:rsidR="00C22278">
        <w:trPr>
          <w:trHeight w:val="910"/>
        </w:trPr>
        <w:tc>
          <w:tcPr>
            <w:tcW w:w="454" w:type="dxa"/>
            <w:tcBorders>
              <w:top w:val="single" w:sz="4" w:space="0" w:color="000000"/>
              <w:left w:val="single" w:sz="4" w:space="0" w:color="000000"/>
              <w:bottom w:val="single" w:sz="4" w:space="0" w:color="000000"/>
              <w:right w:val="single" w:sz="4" w:space="0" w:color="000000"/>
            </w:tcBorders>
          </w:tcPr>
          <w:p w:rsidR="00C22278" w:rsidRDefault="00DA75E6">
            <w:pPr>
              <w:jc w:val="center"/>
            </w:pPr>
            <w:r>
              <w:t xml:space="preserve">№ </w:t>
            </w:r>
          </w:p>
        </w:tc>
        <w:tc>
          <w:tcPr>
            <w:tcW w:w="5103" w:type="dxa"/>
            <w:tcBorders>
              <w:top w:val="single" w:sz="4" w:space="0" w:color="000000"/>
              <w:left w:val="single" w:sz="4" w:space="0" w:color="000000"/>
              <w:bottom w:val="single" w:sz="4" w:space="0" w:color="000000"/>
              <w:right w:val="single" w:sz="4" w:space="0" w:color="000000"/>
            </w:tcBorders>
          </w:tcPr>
          <w:p w:rsidR="00C22278" w:rsidRDefault="00DA75E6">
            <w:pPr>
              <w:jc w:val="center"/>
            </w:pPr>
            <w:r>
              <w:t>Наименование и объем оказанных услуг</w:t>
            </w:r>
          </w:p>
        </w:tc>
        <w:tc>
          <w:tcPr>
            <w:tcW w:w="1418" w:type="dxa"/>
            <w:tcBorders>
              <w:top w:val="single" w:sz="4" w:space="0" w:color="000000"/>
              <w:left w:val="single" w:sz="4" w:space="0" w:color="000000"/>
              <w:bottom w:val="single" w:sz="4" w:space="0" w:color="000000"/>
              <w:right w:val="single" w:sz="4" w:space="0" w:color="000000"/>
            </w:tcBorders>
          </w:tcPr>
          <w:p w:rsidR="00C22278" w:rsidRDefault="00DA75E6">
            <w:pPr>
              <w:jc w:val="center"/>
            </w:pPr>
            <w:r>
              <w:t>Дата оказания услуг</w:t>
            </w:r>
          </w:p>
        </w:tc>
        <w:tc>
          <w:tcPr>
            <w:tcW w:w="2268" w:type="dxa"/>
            <w:tcBorders>
              <w:top w:val="single" w:sz="4" w:space="0" w:color="000000"/>
              <w:left w:val="single" w:sz="4" w:space="0" w:color="000000"/>
              <w:bottom w:val="single" w:sz="4" w:space="0" w:color="000000"/>
              <w:right w:val="single" w:sz="4" w:space="0" w:color="000000"/>
            </w:tcBorders>
          </w:tcPr>
          <w:p w:rsidR="00C22278" w:rsidRDefault="00DA75E6">
            <w:pPr>
              <w:jc w:val="center"/>
            </w:pPr>
            <w:r>
              <w:t>Стоимость услуг, руб. (в том числе НДС 20%)</w:t>
            </w:r>
          </w:p>
        </w:tc>
      </w:tr>
      <w:tr w:rsidR="00C22278">
        <w:tc>
          <w:tcPr>
            <w:tcW w:w="454" w:type="dxa"/>
            <w:tcBorders>
              <w:top w:val="single" w:sz="4" w:space="0" w:color="000000"/>
              <w:left w:val="single" w:sz="4" w:space="0" w:color="000000"/>
              <w:bottom w:val="single" w:sz="4" w:space="0" w:color="000000"/>
              <w:right w:val="single" w:sz="4" w:space="0" w:color="000000"/>
            </w:tcBorders>
          </w:tcPr>
          <w:p w:rsidR="00C22278" w:rsidRDefault="00DA75E6">
            <w:r>
              <w:t>1</w:t>
            </w:r>
          </w:p>
        </w:tc>
        <w:tc>
          <w:tcPr>
            <w:tcW w:w="5103" w:type="dxa"/>
            <w:tcBorders>
              <w:top w:val="single" w:sz="4" w:space="0" w:color="000000"/>
              <w:left w:val="single" w:sz="4" w:space="0" w:color="000000"/>
              <w:bottom w:val="single" w:sz="4" w:space="0" w:color="000000"/>
              <w:right w:val="single" w:sz="4" w:space="0" w:color="000000"/>
            </w:tcBorders>
          </w:tcPr>
          <w:p w:rsidR="00C22278" w:rsidRDefault="00DA75E6">
            <w:r>
              <w:t xml:space="preserve">услуги по организации участия представителей Заказчика в количестве </w:t>
            </w:r>
            <w:r>
              <w:rPr>
                <w:i/>
                <w:color w:val="A6A6A6"/>
              </w:rPr>
              <w:t>[указать количество</w:t>
            </w:r>
            <w:r>
              <w:rPr>
                <w:i/>
                <w:color w:val="A6A6A6"/>
              </w:rPr>
              <w:t xml:space="preserve"> человек]</w:t>
            </w:r>
            <w:r>
              <w:t xml:space="preserve"> человек согласно списку (Приложение № 2 к Договору) в заключительном этапе Всероссийской олимпиады школьников по экономике в 2025 году, проводимой Исполнителем</w:t>
            </w:r>
          </w:p>
        </w:tc>
        <w:tc>
          <w:tcPr>
            <w:tcW w:w="1418" w:type="dxa"/>
            <w:tcBorders>
              <w:top w:val="single" w:sz="4" w:space="0" w:color="000000"/>
              <w:left w:val="single" w:sz="4" w:space="0" w:color="000000"/>
              <w:bottom w:val="single" w:sz="4" w:space="0" w:color="000000"/>
              <w:right w:val="single" w:sz="4" w:space="0" w:color="000000"/>
            </w:tcBorders>
          </w:tcPr>
          <w:p w:rsidR="00C22278" w:rsidRDefault="00C22278">
            <w:pPr>
              <w:jc w:val="center"/>
            </w:pPr>
          </w:p>
          <w:p w:rsidR="00C22278" w:rsidRDefault="00DA75E6">
            <w:pPr>
              <w:jc w:val="center"/>
            </w:pPr>
            <w:r>
              <w:t>23.04.2025 30.04.2025</w:t>
            </w:r>
          </w:p>
        </w:tc>
        <w:tc>
          <w:tcPr>
            <w:tcW w:w="2268" w:type="dxa"/>
            <w:tcBorders>
              <w:top w:val="single" w:sz="4" w:space="0" w:color="000000"/>
              <w:left w:val="single" w:sz="4" w:space="0" w:color="000000"/>
              <w:bottom w:val="single" w:sz="4" w:space="0" w:color="000000"/>
              <w:right w:val="single" w:sz="4" w:space="0" w:color="000000"/>
            </w:tcBorders>
          </w:tcPr>
          <w:p w:rsidR="00C22278" w:rsidRDefault="00C22278">
            <w:pPr>
              <w:tabs>
                <w:tab w:val="left" w:pos="525"/>
              </w:tabs>
            </w:pPr>
          </w:p>
          <w:p w:rsidR="00C22278" w:rsidRDefault="00DA75E6">
            <w:pPr>
              <w:tabs>
                <w:tab w:val="left" w:pos="525"/>
              </w:tabs>
              <w:jc w:val="center"/>
            </w:pPr>
            <w:r>
              <w:rPr>
                <w:color w:val="A6A6A6"/>
              </w:rPr>
              <w:t>[</w:t>
            </w:r>
            <w:r>
              <w:rPr>
                <w:i/>
                <w:color w:val="A6A6A6"/>
              </w:rPr>
              <w:t>укажите сумму цифрой</w:t>
            </w:r>
            <w:r>
              <w:rPr>
                <w:color w:val="A6A6A6"/>
              </w:rPr>
              <w:t>]</w:t>
            </w:r>
          </w:p>
        </w:tc>
      </w:tr>
    </w:tbl>
    <w:p w:rsidR="00C22278" w:rsidRDefault="00DA75E6">
      <w:pPr>
        <w:widowControl w:val="0"/>
        <w:numPr>
          <w:ilvl w:val="0"/>
          <w:numId w:val="1"/>
        </w:numPr>
        <w:pBdr>
          <w:top w:val="nil"/>
          <w:left w:val="nil"/>
          <w:bottom w:val="nil"/>
          <w:right w:val="nil"/>
          <w:between w:val="nil"/>
        </w:pBdr>
        <w:shd w:val="clear" w:color="auto" w:fill="FFFFFF"/>
        <w:tabs>
          <w:tab w:val="left" w:pos="0"/>
        </w:tabs>
        <w:ind w:left="0" w:firstLine="709"/>
        <w:jc w:val="both"/>
      </w:pPr>
      <w:r>
        <w:rPr>
          <w:color w:val="000000"/>
        </w:rPr>
        <w:t>Услуги оказаны в срок и надлежащего качества.</w:t>
      </w:r>
    </w:p>
    <w:p w:rsidR="00C22278" w:rsidRDefault="00DA75E6">
      <w:pPr>
        <w:pBdr>
          <w:top w:val="nil"/>
          <w:left w:val="nil"/>
          <w:bottom w:val="nil"/>
          <w:right w:val="nil"/>
          <w:between w:val="nil"/>
        </w:pBdr>
        <w:spacing w:line="276" w:lineRule="auto"/>
        <w:ind w:firstLine="709"/>
        <w:jc w:val="both"/>
        <w:rPr>
          <w:color w:val="000000"/>
        </w:rPr>
      </w:pPr>
      <w:r>
        <w:rPr>
          <w:color w:val="000000"/>
        </w:rPr>
        <w:t>4. Заказчик и Исполнитель никаких претензий в связи с выполнением условий Договора друг к другу не имеют.</w:t>
      </w:r>
    </w:p>
    <w:p w:rsidR="00C22278" w:rsidRDefault="00DA75E6">
      <w:pPr>
        <w:pBdr>
          <w:top w:val="nil"/>
          <w:left w:val="nil"/>
          <w:bottom w:val="nil"/>
          <w:right w:val="nil"/>
          <w:between w:val="nil"/>
        </w:pBdr>
        <w:spacing w:line="276" w:lineRule="auto"/>
        <w:ind w:firstLine="709"/>
        <w:jc w:val="both"/>
        <w:rPr>
          <w:color w:val="000000"/>
        </w:rPr>
      </w:pPr>
      <w:r>
        <w:rPr>
          <w:color w:val="000000"/>
        </w:rPr>
        <w:t xml:space="preserve">5.Услуги по Договору приняты Заказчиком в объеме, указанном в пункте 1 Акта. </w:t>
      </w:r>
    </w:p>
    <w:p w:rsidR="00C22278" w:rsidRDefault="00DA75E6">
      <w:pPr>
        <w:pBdr>
          <w:top w:val="nil"/>
          <w:left w:val="nil"/>
          <w:bottom w:val="nil"/>
          <w:right w:val="nil"/>
          <w:between w:val="nil"/>
        </w:pBdr>
        <w:spacing w:line="276" w:lineRule="auto"/>
        <w:ind w:firstLine="709"/>
        <w:jc w:val="both"/>
        <w:rPr>
          <w:color w:val="1F497D"/>
        </w:rPr>
      </w:pPr>
      <w:r>
        <w:rPr>
          <w:color w:val="000000"/>
        </w:rPr>
        <w:t xml:space="preserve">6. Общая стоимость услуг по Договору составляет </w:t>
      </w:r>
      <w:r>
        <w:rPr>
          <w:color w:val="A6A6A6"/>
        </w:rPr>
        <w:t>[</w:t>
      </w:r>
      <w:r>
        <w:rPr>
          <w:i/>
          <w:color w:val="A6A6A6"/>
        </w:rPr>
        <w:t>укажите сумму цифрой</w:t>
      </w:r>
      <w:r>
        <w:rPr>
          <w:color w:val="A6A6A6"/>
        </w:rPr>
        <w:t>]</w:t>
      </w:r>
      <w:r>
        <w:rPr>
          <w:color w:val="000000"/>
        </w:rPr>
        <w:t xml:space="preserve"> (</w:t>
      </w:r>
      <w:r>
        <w:rPr>
          <w:color w:val="A6A6A6"/>
        </w:rPr>
        <w:t>[</w:t>
      </w:r>
      <w:r>
        <w:rPr>
          <w:i/>
          <w:color w:val="A6A6A6"/>
        </w:rPr>
        <w:t>укажите сумму прописью</w:t>
      </w:r>
      <w:r>
        <w:rPr>
          <w:color w:val="A6A6A6"/>
        </w:rPr>
        <w:t>]</w:t>
      </w:r>
      <w:r>
        <w:rPr>
          <w:color w:val="000000"/>
        </w:rPr>
        <w:t>) рублей</w:t>
      </w:r>
      <w:r>
        <w:rPr>
          <w:i/>
          <w:color w:val="000000"/>
        </w:rPr>
        <w:t xml:space="preserve"> </w:t>
      </w:r>
      <w:r>
        <w:rPr>
          <w:color w:val="000000"/>
        </w:rPr>
        <w:t>00 копеек</w:t>
      </w:r>
      <w:r>
        <w:rPr>
          <w:i/>
          <w:color w:val="000000"/>
        </w:rPr>
        <w:t>,</w:t>
      </w:r>
      <w:r>
        <w:rPr>
          <w:color w:val="000000"/>
        </w:rPr>
        <w:t xml:space="preserve"> в том числе НДС 20% </w:t>
      </w:r>
      <w:r>
        <w:rPr>
          <w:color w:val="A6A6A6"/>
        </w:rPr>
        <w:t>[</w:t>
      </w:r>
      <w:r>
        <w:rPr>
          <w:i/>
          <w:color w:val="A6A6A6"/>
        </w:rPr>
        <w:t>укажите сумму цифрой</w:t>
      </w:r>
      <w:r>
        <w:rPr>
          <w:color w:val="A6A6A6"/>
        </w:rPr>
        <w:t>]</w:t>
      </w:r>
      <w:r>
        <w:rPr>
          <w:color w:val="000000"/>
        </w:rPr>
        <w:t xml:space="preserve"> (</w:t>
      </w:r>
      <w:r>
        <w:rPr>
          <w:color w:val="A6A6A6"/>
        </w:rPr>
        <w:t>[</w:t>
      </w:r>
      <w:r>
        <w:rPr>
          <w:i/>
          <w:color w:val="A6A6A6"/>
        </w:rPr>
        <w:t>укажите сумму прописью</w:t>
      </w:r>
      <w:r>
        <w:rPr>
          <w:color w:val="A6A6A6"/>
        </w:rPr>
        <w:t>]</w:t>
      </w:r>
      <w:r>
        <w:rPr>
          <w:color w:val="000000"/>
        </w:rPr>
        <w:t>) рублей</w:t>
      </w:r>
      <w:r>
        <w:rPr>
          <w:i/>
          <w:color w:val="000000"/>
        </w:rPr>
        <w:t xml:space="preserve"> </w:t>
      </w:r>
      <w:r>
        <w:rPr>
          <w:color w:val="000000"/>
        </w:rPr>
        <w:t>__ копеек.</w:t>
      </w:r>
    </w:p>
    <w:p w:rsidR="00C22278" w:rsidRDefault="00DA75E6">
      <w:pPr>
        <w:pBdr>
          <w:top w:val="nil"/>
          <w:left w:val="nil"/>
          <w:bottom w:val="nil"/>
          <w:right w:val="nil"/>
          <w:between w:val="nil"/>
        </w:pBdr>
        <w:tabs>
          <w:tab w:val="left" w:pos="0"/>
          <w:tab w:val="left" w:pos="284"/>
          <w:tab w:val="left" w:pos="426"/>
        </w:tabs>
        <w:ind w:firstLine="709"/>
        <w:jc w:val="both"/>
        <w:rPr>
          <w:color w:val="000000"/>
        </w:rPr>
      </w:pPr>
      <w:r>
        <w:rPr>
          <w:color w:val="000000"/>
        </w:rPr>
        <w:t xml:space="preserve"> Акт составлен в двух экземплярах, имеющих равную юридическую силу, по одному экземпляру для каждой из Сторон.</w:t>
      </w:r>
    </w:p>
    <w:p w:rsidR="00C22278" w:rsidRDefault="00C22278"/>
    <w:tbl>
      <w:tblPr>
        <w:tblStyle w:val="af1"/>
        <w:tblW w:w="9673" w:type="dxa"/>
        <w:tblInd w:w="108" w:type="dxa"/>
        <w:tblLayout w:type="fixed"/>
        <w:tblLook w:val="0000" w:firstRow="0" w:lastRow="0" w:firstColumn="0" w:lastColumn="0" w:noHBand="0" w:noVBand="0"/>
      </w:tblPr>
      <w:tblGrid>
        <w:gridCol w:w="2019"/>
        <w:gridCol w:w="1099"/>
        <w:gridCol w:w="1877"/>
        <w:gridCol w:w="1559"/>
        <w:gridCol w:w="459"/>
        <w:gridCol w:w="1100"/>
        <w:gridCol w:w="1560"/>
      </w:tblGrid>
      <w:tr w:rsidR="00C22278">
        <w:trPr>
          <w:trHeight w:val="80"/>
        </w:trPr>
        <w:tc>
          <w:tcPr>
            <w:tcW w:w="4995" w:type="dxa"/>
            <w:gridSpan w:val="3"/>
          </w:tcPr>
          <w:p w:rsidR="00C22278" w:rsidRDefault="00DA75E6">
            <w:pPr>
              <w:keepNext/>
              <w:widowControl w:val="0"/>
              <w:ind w:right="-108"/>
              <w:jc w:val="both"/>
              <w:rPr>
                <w:b/>
              </w:rPr>
            </w:pPr>
            <w:r>
              <w:rPr>
                <w:b/>
              </w:rPr>
              <w:t>Заказчик:</w:t>
            </w:r>
          </w:p>
          <w:p w:rsidR="00C22278" w:rsidRDefault="00DA75E6">
            <w:pPr>
              <w:widowControl w:val="0"/>
              <w:spacing w:line="320" w:lineRule="auto"/>
              <w:rPr>
                <w:i/>
                <w:color w:val="A6A6A6"/>
                <w:sz w:val="20"/>
                <w:szCs w:val="20"/>
              </w:rPr>
            </w:pPr>
            <w:r>
              <w:rPr>
                <w:i/>
                <w:color w:val="A6A6A6"/>
                <w:sz w:val="20"/>
                <w:szCs w:val="20"/>
              </w:rPr>
              <w:t>[укажите наименование Заказчика]</w:t>
            </w:r>
          </w:p>
          <w:p w:rsidR="00C22278" w:rsidRDefault="00C22278">
            <w:pPr>
              <w:keepNext/>
              <w:widowControl w:val="0"/>
              <w:ind w:right="-108"/>
              <w:rPr>
                <w:sz w:val="20"/>
                <w:szCs w:val="20"/>
              </w:rPr>
            </w:pPr>
          </w:p>
        </w:tc>
        <w:tc>
          <w:tcPr>
            <w:tcW w:w="4678" w:type="dxa"/>
            <w:gridSpan w:val="4"/>
          </w:tcPr>
          <w:p w:rsidR="00C22278" w:rsidRDefault="00DA75E6">
            <w:pPr>
              <w:keepNext/>
              <w:widowControl w:val="0"/>
              <w:jc w:val="both"/>
              <w:rPr>
                <w:b/>
              </w:rPr>
            </w:pPr>
            <w:r>
              <w:rPr>
                <w:b/>
              </w:rPr>
              <w:t>Исполнитель:</w:t>
            </w:r>
          </w:p>
          <w:p w:rsidR="00C22278" w:rsidRDefault="00DA75E6">
            <w:pPr>
              <w:keepNext/>
              <w:widowControl w:val="0"/>
              <w:ind w:right="72"/>
              <w:rPr>
                <w:sz w:val="20"/>
                <w:szCs w:val="20"/>
              </w:rPr>
            </w:pPr>
            <w:r>
              <w:rPr>
                <w:sz w:val="20"/>
                <w:szCs w:val="20"/>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C22278" w:rsidRDefault="00C22278">
            <w:pPr>
              <w:keepNext/>
              <w:widowControl w:val="0"/>
              <w:ind w:right="72"/>
              <w:rPr>
                <w:sz w:val="20"/>
                <w:szCs w:val="20"/>
              </w:rPr>
            </w:pPr>
          </w:p>
        </w:tc>
      </w:tr>
      <w:tr w:rsidR="00C22278">
        <w:trPr>
          <w:trHeight w:val="80"/>
        </w:trPr>
        <w:tc>
          <w:tcPr>
            <w:tcW w:w="4995" w:type="dxa"/>
            <w:gridSpan w:val="3"/>
          </w:tcPr>
          <w:p w:rsidR="00C22278" w:rsidRDefault="00C22278">
            <w:pPr>
              <w:keepNext/>
              <w:widowControl w:val="0"/>
              <w:ind w:right="-816"/>
              <w:jc w:val="both"/>
              <w:rPr>
                <w:b/>
                <w:sz w:val="20"/>
                <w:szCs w:val="20"/>
              </w:rPr>
            </w:pPr>
          </w:p>
        </w:tc>
        <w:tc>
          <w:tcPr>
            <w:tcW w:w="4678" w:type="dxa"/>
            <w:gridSpan w:val="4"/>
          </w:tcPr>
          <w:p w:rsidR="00C22278" w:rsidRDefault="00C22278">
            <w:pPr>
              <w:keepNext/>
              <w:widowControl w:val="0"/>
              <w:ind w:right="-816"/>
              <w:jc w:val="both"/>
              <w:rPr>
                <w:b/>
                <w:sz w:val="20"/>
                <w:szCs w:val="20"/>
              </w:rPr>
            </w:pPr>
          </w:p>
        </w:tc>
      </w:tr>
      <w:tr w:rsidR="00C22278">
        <w:trPr>
          <w:trHeight w:val="370"/>
        </w:trPr>
        <w:tc>
          <w:tcPr>
            <w:tcW w:w="3118" w:type="dxa"/>
            <w:gridSpan w:val="2"/>
            <w:vAlign w:val="bottom"/>
          </w:tcPr>
          <w:p w:rsidR="00C22278" w:rsidRDefault="00DA75E6">
            <w:pPr>
              <w:keepNext/>
              <w:widowControl w:val="0"/>
              <w:ind w:right="74"/>
              <w:rPr>
                <w:sz w:val="20"/>
                <w:szCs w:val="20"/>
              </w:rPr>
            </w:pPr>
            <w:r>
              <w:rPr>
                <w:color w:val="A5A5A5"/>
                <w:sz w:val="20"/>
                <w:szCs w:val="20"/>
              </w:rPr>
              <w:t>[</w:t>
            </w:r>
            <w:r>
              <w:rPr>
                <w:i/>
                <w:color w:val="A5A5A5"/>
                <w:sz w:val="20"/>
                <w:szCs w:val="20"/>
              </w:rPr>
              <w:t>укажите должность подписанта</w:t>
            </w:r>
            <w:r>
              <w:rPr>
                <w:color w:val="A5A5A5"/>
                <w:sz w:val="20"/>
                <w:szCs w:val="20"/>
              </w:rPr>
              <w:t>]</w:t>
            </w:r>
          </w:p>
        </w:tc>
        <w:tc>
          <w:tcPr>
            <w:tcW w:w="1877" w:type="dxa"/>
          </w:tcPr>
          <w:p w:rsidR="00C22278" w:rsidRDefault="00C22278">
            <w:pPr>
              <w:keepNext/>
              <w:widowControl w:val="0"/>
              <w:ind w:right="74"/>
              <w:jc w:val="both"/>
              <w:rPr>
                <w:b/>
                <w:sz w:val="20"/>
                <w:szCs w:val="20"/>
              </w:rPr>
            </w:pPr>
          </w:p>
        </w:tc>
        <w:tc>
          <w:tcPr>
            <w:tcW w:w="3118" w:type="dxa"/>
            <w:gridSpan w:val="3"/>
            <w:vAlign w:val="bottom"/>
          </w:tcPr>
          <w:p w:rsidR="00C22278" w:rsidRDefault="00DA75E6">
            <w:pPr>
              <w:keepNext/>
              <w:widowControl w:val="0"/>
              <w:ind w:right="74"/>
              <w:rPr>
                <w:b/>
                <w:sz w:val="20"/>
                <w:szCs w:val="20"/>
              </w:rPr>
            </w:pPr>
            <w:r>
              <w:rPr>
                <w:color w:val="000000"/>
                <w:sz w:val="20"/>
                <w:szCs w:val="20"/>
              </w:rPr>
              <w:t>Заместитель проректора</w:t>
            </w:r>
          </w:p>
        </w:tc>
        <w:tc>
          <w:tcPr>
            <w:tcW w:w="1560" w:type="dxa"/>
          </w:tcPr>
          <w:p w:rsidR="00C22278" w:rsidRDefault="00C22278">
            <w:pPr>
              <w:keepNext/>
              <w:widowControl w:val="0"/>
              <w:ind w:right="74"/>
              <w:jc w:val="both"/>
              <w:rPr>
                <w:b/>
                <w:sz w:val="20"/>
                <w:szCs w:val="20"/>
              </w:rPr>
            </w:pPr>
          </w:p>
        </w:tc>
      </w:tr>
      <w:tr w:rsidR="00C22278">
        <w:trPr>
          <w:trHeight w:val="370"/>
        </w:trPr>
        <w:tc>
          <w:tcPr>
            <w:tcW w:w="2019" w:type="dxa"/>
            <w:tcBorders>
              <w:bottom w:val="single" w:sz="4" w:space="0" w:color="000000"/>
            </w:tcBorders>
          </w:tcPr>
          <w:p w:rsidR="00C22278" w:rsidRDefault="00C22278">
            <w:pPr>
              <w:keepNext/>
              <w:widowControl w:val="0"/>
              <w:ind w:right="74"/>
              <w:jc w:val="both"/>
              <w:rPr>
                <w:sz w:val="20"/>
                <w:szCs w:val="20"/>
              </w:rPr>
            </w:pPr>
          </w:p>
        </w:tc>
        <w:tc>
          <w:tcPr>
            <w:tcW w:w="2976" w:type="dxa"/>
            <w:gridSpan w:val="2"/>
            <w:vAlign w:val="bottom"/>
          </w:tcPr>
          <w:p w:rsidR="00C22278" w:rsidRDefault="00DA75E6">
            <w:pPr>
              <w:keepNext/>
              <w:widowControl w:val="0"/>
              <w:ind w:right="74"/>
              <w:jc w:val="right"/>
            </w:pPr>
            <w:r>
              <w:rPr>
                <w:i/>
                <w:color w:val="A6A6A6"/>
                <w:sz w:val="20"/>
                <w:szCs w:val="20"/>
              </w:rPr>
              <w:t>укажите фамилию, инициалы подписанта от Заказчика</w:t>
            </w:r>
            <w:r>
              <w:rPr>
                <w:i/>
                <w:color w:val="A6A6A6"/>
              </w:rPr>
              <w:t>]</w:t>
            </w:r>
          </w:p>
        </w:tc>
        <w:tc>
          <w:tcPr>
            <w:tcW w:w="2018" w:type="dxa"/>
            <w:gridSpan w:val="2"/>
            <w:tcBorders>
              <w:bottom w:val="single" w:sz="4" w:space="0" w:color="000000"/>
            </w:tcBorders>
          </w:tcPr>
          <w:p w:rsidR="00C22278" w:rsidRDefault="00C22278">
            <w:pPr>
              <w:keepNext/>
              <w:widowControl w:val="0"/>
              <w:ind w:right="74"/>
              <w:jc w:val="both"/>
              <w:rPr>
                <w:sz w:val="20"/>
                <w:szCs w:val="20"/>
              </w:rPr>
            </w:pPr>
          </w:p>
        </w:tc>
        <w:tc>
          <w:tcPr>
            <w:tcW w:w="2660" w:type="dxa"/>
            <w:gridSpan w:val="2"/>
            <w:vAlign w:val="bottom"/>
          </w:tcPr>
          <w:p w:rsidR="00C22278" w:rsidRDefault="00DA75E6">
            <w:pPr>
              <w:keepNext/>
              <w:widowControl w:val="0"/>
              <w:ind w:right="74"/>
              <w:jc w:val="right"/>
              <w:rPr>
                <w:sz w:val="20"/>
                <w:szCs w:val="20"/>
              </w:rPr>
            </w:pPr>
            <w:r>
              <w:rPr>
                <w:sz w:val="20"/>
                <w:szCs w:val="20"/>
              </w:rPr>
              <w:t>Д.А. Фёдоровых</w:t>
            </w:r>
          </w:p>
        </w:tc>
      </w:tr>
      <w:tr w:rsidR="00C22278">
        <w:trPr>
          <w:trHeight w:val="54"/>
        </w:trPr>
        <w:tc>
          <w:tcPr>
            <w:tcW w:w="2019" w:type="dxa"/>
            <w:tcBorders>
              <w:top w:val="single" w:sz="4" w:space="0" w:color="000000"/>
            </w:tcBorders>
          </w:tcPr>
          <w:p w:rsidR="00C22278" w:rsidRDefault="00DA75E6">
            <w:pPr>
              <w:keepNext/>
              <w:widowControl w:val="0"/>
              <w:ind w:right="74"/>
              <w:jc w:val="both"/>
              <w:rPr>
                <w:sz w:val="20"/>
                <w:szCs w:val="20"/>
              </w:rPr>
            </w:pPr>
            <w:proofErr w:type="spellStart"/>
            <w:r>
              <w:rPr>
                <w:sz w:val="20"/>
                <w:szCs w:val="20"/>
              </w:rPr>
              <w:t>мп</w:t>
            </w:r>
            <w:proofErr w:type="spellEnd"/>
          </w:p>
        </w:tc>
        <w:tc>
          <w:tcPr>
            <w:tcW w:w="1099" w:type="dxa"/>
          </w:tcPr>
          <w:p w:rsidR="00C22278" w:rsidRDefault="00C22278">
            <w:pPr>
              <w:keepNext/>
              <w:widowControl w:val="0"/>
              <w:ind w:right="74"/>
              <w:jc w:val="center"/>
              <w:rPr>
                <w:sz w:val="20"/>
                <w:szCs w:val="20"/>
              </w:rPr>
            </w:pPr>
          </w:p>
        </w:tc>
        <w:tc>
          <w:tcPr>
            <w:tcW w:w="1877" w:type="dxa"/>
          </w:tcPr>
          <w:p w:rsidR="00C22278" w:rsidRDefault="00C22278">
            <w:pPr>
              <w:keepNext/>
              <w:widowControl w:val="0"/>
              <w:ind w:right="74"/>
              <w:jc w:val="both"/>
              <w:rPr>
                <w:sz w:val="20"/>
                <w:szCs w:val="20"/>
              </w:rPr>
            </w:pPr>
          </w:p>
        </w:tc>
        <w:tc>
          <w:tcPr>
            <w:tcW w:w="1559" w:type="dxa"/>
          </w:tcPr>
          <w:p w:rsidR="00C22278" w:rsidRDefault="00DA75E6">
            <w:pPr>
              <w:keepNext/>
              <w:widowControl w:val="0"/>
              <w:ind w:right="74"/>
              <w:jc w:val="both"/>
              <w:rPr>
                <w:sz w:val="20"/>
                <w:szCs w:val="20"/>
              </w:rPr>
            </w:pPr>
            <w:proofErr w:type="spellStart"/>
            <w:r>
              <w:rPr>
                <w:sz w:val="20"/>
                <w:szCs w:val="20"/>
              </w:rPr>
              <w:t>мп</w:t>
            </w:r>
            <w:proofErr w:type="spellEnd"/>
          </w:p>
        </w:tc>
        <w:tc>
          <w:tcPr>
            <w:tcW w:w="1559" w:type="dxa"/>
            <w:gridSpan w:val="2"/>
          </w:tcPr>
          <w:p w:rsidR="00C22278" w:rsidRDefault="00C22278">
            <w:pPr>
              <w:keepNext/>
              <w:widowControl w:val="0"/>
              <w:ind w:right="74"/>
              <w:jc w:val="center"/>
              <w:rPr>
                <w:sz w:val="20"/>
                <w:szCs w:val="20"/>
              </w:rPr>
            </w:pPr>
          </w:p>
        </w:tc>
        <w:tc>
          <w:tcPr>
            <w:tcW w:w="1560" w:type="dxa"/>
          </w:tcPr>
          <w:p w:rsidR="00C22278" w:rsidRDefault="00C22278">
            <w:pPr>
              <w:keepNext/>
              <w:widowControl w:val="0"/>
              <w:ind w:right="74"/>
              <w:jc w:val="both"/>
              <w:rPr>
                <w:sz w:val="20"/>
                <w:szCs w:val="20"/>
              </w:rPr>
            </w:pPr>
          </w:p>
        </w:tc>
      </w:tr>
    </w:tbl>
    <w:p w:rsidR="00C22278" w:rsidRDefault="00C22278">
      <w:pPr>
        <w:ind w:right="-143"/>
      </w:pPr>
    </w:p>
    <w:sectPr w:rsidR="00C22278">
      <w:pgSz w:w="11906" w:h="16838"/>
      <w:pgMar w:top="1134"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F60"/>
    <w:multiLevelType w:val="multilevel"/>
    <w:tmpl w:val="320C511C"/>
    <w:lvl w:ilvl="0">
      <w:start w:val="1"/>
      <w:numFmt w:val="decimal"/>
      <w:lvlText w:val="%1."/>
      <w:lvlJc w:val="left"/>
      <w:pPr>
        <w:ind w:left="2037" w:hanging="1110"/>
      </w:pPr>
      <w:rPr>
        <w:rFonts w:ascii="Times New Roman" w:eastAsia="Times New Roman" w:hAnsi="Times New Roman" w:cs="Times New Roman"/>
        <w:b w:val="0"/>
        <w:color w:val="00000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78"/>
    <w:rsid w:val="00C22278"/>
    <w:rsid w:val="00DA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D04733-3FE1-437D-9C8E-9BE9B5FD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D2E"/>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aliases w:val="Bullet List,FooterText,numbered,Список нумерованный цифры,-Абзац списка,List Paragraph3,it_List1,Абзац списка литеральный,lp1,Paragraphe de liste1,Абзац основного текста,Table-Normal,RSHB_Table-Normal,ТЗ список,Bullet 1,Маркер,название,UL,U"/>
    <w:basedOn w:val="a"/>
    <w:link w:val="a5"/>
    <w:uiPriority w:val="34"/>
    <w:qFormat/>
    <w:rsid w:val="00B35D2E"/>
    <w:pPr>
      <w:spacing w:after="200" w:line="276" w:lineRule="auto"/>
      <w:ind w:left="720"/>
    </w:pPr>
    <w:rPr>
      <w:rFonts w:ascii="Calibri" w:eastAsia="Calibri" w:hAnsi="Calibri"/>
      <w:sz w:val="22"/>
      <w:szCs w:val="22"/>
      <w:lang w:val="x-none" w:eastAsia="en-US"/>
    </w:rPr>
  </w:style>
  <w:style w:type="character" w:customStyle="1" w:styleId="a5">
    <w:name w:val="Абзац списка Знак"/>
    <w:aliases w:val="Bullet List Знак,FooterText Знак,numbered Знак,Список нумерованный цифры Знак,-Абзац списка Знак,List Paragraph3 Знак,it_List1 Знак,Абзац списка литеральный Знак,lp1 Знак,Paragraphe de liste1 Знак,Абзац основного текста Знак,UL Знак"/>
    <w:link w:val="a4"/>
    <w:uiPriority w:val="34"/>
    <w:qFormat/>
    <w:locked/>
    <w:rsid w:val="00B35D2E"/>
    <w:rPr>
      <w:rFonts w:ascii="Calibri" w:eastAsia="Calibri" w:hAnsi="Calibri" w:cs="Times New Roman"/>
      <w:lang w:val="x-none"/>
    </w:rPr>
  </w:style>
  <w:style w:type="paragraph" w:styleId="a6">
    <w:name w:val="Body Text"/>
    <w:aliases w:val="Основной текст Знак1,Основной текст Знак Знак,Знак1,body text,body text1,Body Text Char1,Body Text Char Char,body text Char Char,body text Char1,Body Text Char, Знак1,Основной текст таблиц,в таблице,таблицы,в таблицах,Письмо в Интернет"/>
    <w:basedOn w:val="a"/>
    <w:link w:val="20"/>
    <w:qFormat/>
    <w:rsid w:val="00B35D2E"/>
    <w:rPr>
      <w:sz w:val="28"/>
      <w:szCs w:val="20"/>
      <w:lang w:val="x-none" w:eastAsia="x-none"/>
    </w:rPr>
  </w:style>
  <w:style w:type="character" w:customStyle="1" w:styleId="a7">
    <w:name w:val="Основной текст Знак"/>
    <w:basedOn w:val="a0"/>
    <w:uiPriority w:val="99"/>
    <w:semiHidden/>
    <w:rsid w:val="00B35D2E"/>
    <w:rPr>
      <w:rFonts w:ascii="Times New Roman" w:eastAsia="Times New Roman" w:hAnsi="Times New Roman" w:cs="Times New Roman"/>
      <w:sz w:val="24"/>
      <w:szCs w:val="24"/>
      <w:lang w:eastAsia="ru-RU"/>
    </w:rPr>
  </w:style>
  <w:style w:type="character" w:customStyle="1" w:styleId="20">
    <w:name w:val="Основной текст Знак2"/>
    <w:aliases w:val="Основной текст Знак1 Знак,Основной текст Знак Знак Знак,Знак1 Знак,body text Знак,body text1 Знак,Body Text Char1 Знак,Body Text Char Char Знак,body text Char Char Знак,body text Char1 Знак,Body Text Char Знак, Знак1 Знак"/>
    <w:link w:val="a6"/>
    <w:locked/>
    <w:rsid w:val="00B35D2E"/>
    <w:rPr>
      <w:rFonts w:ascii="Times New Roman" w:eastAsia="Times New Roman" w:hAnsi="Times New Roman" w:cs="Times New Roman"/>
      <w:sz w:val="28"/>
      <w:szCs w:val="20"/>
      <w:lang w:val="x-none" w:eastAsia="x-none"/>
    </w:rPr>
  </w:style>
  <w:style w:type="paragraph" w:styleId="a8">
    <w:name w:val="footnote text"/>
    <w:aliases w:val="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2,F1,Знак6,Знак21"/>
    <w:basedOn w:val="a"/>
    <w:link w:val="a9"/>
    <w:uiPriority w:val="99"/>
    <w:qFormat/>
    <w:rsid w:val="00B35D2E"/>
    <w:rPr>
      <w:sz w:val="20"/>
      <w:szCs w:val="20"/>
      <w:lang w:val="x-none" w:eastAsia="x-none"/>
    </w:rPr>
  </w:style>
  <w:style w:type="character" w:customStyle="1" w:styleId="a9">
    <w:name w:val="Текст сноски Знак"/>
    <w:aliases w:val="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Знак1 Знак Знак Знак Знак Знак Знак Знак"/>
    <w:basedOn w:val="a0"/>
    <w:link w:val="a8"/>
    <w:uiPriority w:val="99"/>
    <w:qFormat/>
    <w:rsid w:val="00B35D2E"/>
    <w:rPr>
      <w:rFonts w:ascii="Times New Roman" w:eastAsia="Times New Roman" w:hAnsi="Times New Roman" w:cs="Times New Roman"/>
      <w:sz w:val="20"/>
      <w:szCs w:val="20"/>
      <w:lang w:val="x-none" w:eastAsia="x-none"/>
    </w:rPr>
  </w:style>
  <w:style w:type="character" w:styleId="aa">
    <w:name w:val="footnote reference"/>
    <w:aliases w:val="Ссылка на сноску 45,Знак сноски-FN,Ciae niinee-FN,Знак сноски 1,fr,Used by Word for Help footnote symbols,Referencia nota al pie,SUPERS"/>
    <w:uiPriority w:val="99"/>
    <w:qFormat/>
    <w:rsid w:val="00B35D2E"/>
    <w:rPr>
      <w:vertAlign w:val="superscript"/>
    </w:rPr>
  </w:style>
  <w:style w:type="paragraph" w:customStyle="1" w:styleId="10">
    <w:name w:val="Абзац списка1"/>
    <w:aliases w:val="List Paragraph,List Paragraph1,Абзац списка18"/>
    <w:basedOn w:val="a"/>
    <w:link w:val="11"/>
    <w:qFormat/>
    <w:rsid w:val="00B35D2E"/>
    <w:pPr>
      <w:spacing w:after="200" w:line="276" w:lineRule="auto"/>
      <w:ind w:left="720"/>
      <w:contextualSpacing/>
    </w:pPr>
    <w:rPr>
      <w:rFonts w:ascii="Calibri" w:hAnsi="Calibri"/>
      <w:sz w:val="20"/>
      <w:szCs w:val="20"/>
      <w:lang w:val="x-none" w:eastAsia="x-none"/>
    </w:rPr>
  </w:style>
  <w:style w:type="character" w:customStyle="1" w:styleId="11">
    <w:name w:val="Абзац списка1 Знак"/>
    <w:link w:val="10"/>
    <w:rsid w:val="00B35D2E"/>
    <w:rPr>
      <w:rFonts w:ascii="Calibri" w:eastAsia="Times New Roman" w:hAnsi="Calibri" w:cs="Times New Roman"/>
      <w:sz w:val="20"/>
      <w:szCs w:val="20"/>
      <w:lang w:val="x-none" w:eastAsia="x-none"/>
    </w:rPr>
  </w:style>
  <w:style w:type="paragraph" w:styleId="30">
    <w:name w:val="Body Text 3"/>
    <w:basedOn w:val="a"/>
    <w:link w:val="31"/>
    <w:uiPriority w:val="99"/>
    <w:unhideWhenUsed/>
    <w:rsid w:val="00B35D2E"/>
    <w:pPr>
      <w:spacing w:after="120"/>
    </w:pPr>
    <w:rPr>
      <w:sz w:val="16"/>
      <w:szCs w:val="16"/>
    </w:rPr>
  </w:style>
  <w:style w:type="character" w:customStyle="1" w:styleId="31">
    <w:name w:val="Основной текст 3 Знак"/>
    <w:basedOn w:val="a0"/>
    <w:link w:val="30"/>
    <w:uiPriority w:val="99"/>
    <w:rsid w:val="00B35D2E"/>
    <w:rPr>
      <w:rFonts w:ascii="Times New Roman" w:eastAsia="Times New Roman" w:hAnsi="Times New Roman" w:cs="Times New Roman"/>
      <w:sz w:val="16"/>
      <w:szCs w:val="16"/>
      <w:lang w:eastAsia="ru-RU"/>
    </w:rPr>
  </w:style>
  <w:style w:type="paragraph" w:styleId="ab">
    <w:name w:val="annotation text"/>
    <w:basedOn w:val="a"/>
    <w:link w:val="ac"/>
    <w:unhideWhenUsed/>
    <w:qFormat/>
    <w:rsid w:val="00B35D2E"/>
    <w:rPr>
      <w:sz w:val="20"/>
      <w:szCs w:val="20"/>
    </w:rPr>
  </w:style>
  <w:style w:type="character" w:customStyle="1" w:styleId="ac">
    <w:name w:val="Текст примечания Знак"/>
    <w:basedOn w:val="a0"/>
    <w:link w:val="ab"/>
    <w:rsid w:val="00B35D2E"/>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rsid w:val="00B35D2E"/>
    <w:pPr>
      <w:widowControl w:val="0"/>
      <w:autoSpaceDE w:val="0"/>
      <w:autoSpaceDN w:val="0"/>
      <w:adjustRightInd w:val="0"/>
      <w:jc w:val="both"/>
    </w:pPr>
    <w:rPr>
      <w:rFonts w:ascii="Courier New" w:hAnsi="Courier New" w:cs="Courier New"/>
      <w:sz w:val="20"/>
      <w:szCs w:val="20"/>
    </w:rPr>
  </w:style>
  <w:style w:type="character" w:customStyle="1" w:styleId="ae">
    <w:name w:val="Стиль для формы синий мелкий"/>
    <w:basedOn w:val="a0"/>
    <w:uiPriority w:val="1"/>
    <w:qFormat/>
    <w:rsid w:val="00ED1621"/>
    <w:rPr>
      <w:rFonts w:ascii="Times New Roman" w:hAnsi="Times New Roman"/>
      <w:color w:val="44546A" w:themeColor="text2"/>
      <w:sz w:val="20"/>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wEZ81dhxuB4RZW91sN4+t06lag==">CgMxLjA4AHIhMUpSWXVrSGpJalJNcnQtalY3VEl2OW5TUFlxUlYzbXJf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Струкова Елена Вячеславовна</dc:creator>
  <cp:lastModifiedBy>Левантовская Юлия Борисовна</cp:lastModifiedBy>
  <cp:revision>2</cp:revision>
  <dcterms:created xsi:type="dcterms:W3CDTF">2025-04-03T09:26:00Z</dcterms:created>
  <dcterms:modified xsi:type="dcterms:W3CDTF">2025-04-03T09:26:00Z</dcterms:modified>
</cp:coreProperties>
</file>